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262BF2" w:rsidR="00C816C2" w:rsidP="00262BF2" w:rsidRDefault="00262BF2" w14:paraId="722FBFCB" wp14:textId="77777777">
      <w:pPr>
        <w:jc w:val="center"/>
        <w:rPr>
          <w:rFonts w:ascii="Verdana" w:hAnsi="Verdana"/>
          <w:sz w:val="28"/>
        </w:rPr>
      </w:pPr>
      <w:r w:rsidRPr="00262BF2">
        <w:rPr>
          <w:rFonts w:ascii="Verdana" w:hAnsi="Verdana"/>
          <w:sz w:val="28"/>
        </w:rPr>
        <w:t>Infusion Related Expenses</w:t>
      </w:r>
    </w:p>
    <w:p xmlns:wp14="http://schemas.microsoft.com/office/word/2010/wordml" w:rsidRPr="00294275" w:rsidR="00262BF2" w:rsidP="00294275" w:rsidRDefault="00262BF2" w14:paraId="0E6577EE" wp14:textId="77777777">
      <w:pPr>
        <w:spacing w:after="0" w:line="240" w:lineRule="auto"/>
        <w:contextualSpacing/>
        <w:rPr>
          <w:rFonts w:ascii="Verdana" w:hAnsi="Verdana"/>
          <w:i/>
          <w:color w:val="808080" w:themeColor="background1" w:themeShade="80"/>
        </w:rPr>
      </w:pPr>
      <w:r w:rsidRPr="00294275">
        <w:rPr>
          <w:rFonts w:ascii="Verdana" w:hAnsi="Verdana"/>
          <w:i/>
          <w:color w:val="808080" w:themeColor="background1" w:themeShade="80"/>
        </w:rPr>
        <w:t>The table below includes expenses that can be incurred, but they are not required to adopt infusion. The actual cost of</w:t>
      </w:r>
    </w:p>
    <w:p xmlns:wp14="http://schemas.microsoft.com/office/word/2010/wordml" w:rsidR="00294275" w:rsidP="12688872" w:rsidRDefault="00294275" w14:paraId="672A6659" wp14:noSpellErr="1" wp14:textId="4EDB8D7D">
      <w:pPr>
        <w:spacing w:after="0" w:line="240" w:lineRule="auto"/>
        <w:contextualSpacing/>
        <w:rPr>
          <w:rFonts w:ascii="Verdana" w:hAnsi="Verdana"/>
          <w:i w:val="1"/>
          <w:iCs w:val="1"/>
          <w:color w:val="808080" w:themeColor="text1" w:themeTint="7F" w:themeShade="FF"/>
        </w:rPr>
      </w:pPr>
      <w:bookmarkStart w:name="_GoBack" w:id="0"/>
      <w:bookmarkEnd w:id="0"/>
      <w:r w:rsidRPr="12688872" w:rsidR="12688872">
        <w:rPr>
          <w:rFonts w:ascii="Verdana" w:hAnsi="Verdana"/>
          <w:i w:val="1"/>
          <w:iCs w:val="1"/>
          <w:color w:val="808080" w:themeColor="text1" w:themeTint="7F" w:themeShade="FF"/>
        </w:rPr>
        <w:t>infusion will depend upon which components are adopted and the materials your camp already has available for use.</w:t>
      </w:r>
    </w:p>
    <w:p xmlns:wp14="http://schemas.microsoft.com/office/word/2010/wordml" w:rsidRPr="00262BF2" w:rsidR="00262BF2" w:rsidP="00262BF2" w:rsidRDefault="00262BF2" w14:paraId="0A37501D" wp14:textId="77777777">
      <w:pPr>
        <w:spacing w:after="0" w:line="240" w:lineRule="auto"/>
        <w:contextualSpacing/>
        <w:jc w:val="center"/>
        <w:rPr>
          <w:rFonts w:ascii="Verdana" w:hAnsi="Verdana"/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5270"/>
        <w:gridCol w:w="1747"/>
        <w:gridCol w:w="5111"/>
      </w:tblGrid>
      <w:tr xmlns:wp14="http://schemas.microsoft.com/office/word/2010/wordml" w:rsidRPr="00262BF2" w:rsidR="00262BF2" w:rsidTr="12688872" w14:paraId="4D0AF4B4" wp14:textId="77777777">
        <w:trPr>
          <w:trHeight w:val="499"/>
        </w:trPr>
        <w:tc>
          <w:tcPr>
            <w:tcW w:w="2488" w:type="dxa"/>
            <w:tcBorders>
              <w:bottom w:val="single" w:color="auto" w:sz="4" w:space="0"/>
            </w:tcBorders>
            <w:tcMar/>
            <w:hideMark/>
          </w:tcPr>
          <w:p w:rsidRPr="00262BF2" w:rsidR="00262BF2" w:rsidRDefault="00262BF2" w14:paraId="6E7BEAA2" wp14:textId="77777777">
            <w:pPr>
              <w:rPr>
                <w:rFonts w:ascii="Verdana" w:hAnsi="Verdana"/>
                <w:b/>
                <w:bCs/>
              </w:rPr>
            </w:pPr>
            <w:r w:rsidRPr="00262BF2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5270" w:type="dxa"/>
            <w:tcBorders>
              <w:bottom w:val="single" w:color="auto" w:sz="4" w:space="0"/>
            </w:tcBorders>
            <w:tcMar/>
            <w:hideMark/>
          </w:tcPr>
          <w:p w:rsidRPr="00262BF2" w:rsidR="00262BF2" w:rsidP="00E85CB9" w:rsidRDefault="00262BF2" w14:paraId="31FF54C8" wp14:textId="7777777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262BF2">
              <w:rPr>
                <w:rFonts w:ascii="Verdana" w:hAnsi="Verdana"/>
                <w:b/>
                <w:bCs/>
                <w:sz w:val="20"/>
              </w:rPr>
              <w:t>Description</w:t>
            </w:r>
          </w:p>
        </w:tc>
        <w:tc>
          <w:tcPr>
            <w:tcW w:w="1747" w:type="dxa"/>
            <w:tcBorders>
              <w:bottom w:val="single" w:color="auto" w:sz="4" w:space="0"/>
            </w:tcBorders>
            <w:tcMar/>
            <w:hideMark/>
          </w:tcPr>
          <w:p w:rsidRPr="00262BF2" w:rsidR="00262BF2" w:rsidP="00E85CB9" w:rsidRDefault="00262BF2" w14:paraId="1D5A8509" wp14:textId="7777777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262BF2">
              <w:rPr>
                <w:rFonts w:ascii="Verdana" w:hAnsi="Verdana"/>
                <w:b/>
                <w:bCs/>
                <w:sz w:val="20"/>
              </w:rPr>
              <w:t>Estimated Expense</w:t>
            </w:r>
          </w:p>
        </w:tc>
        <w:tc>
          <w:tcPr>
            <w:tcW w:w="5111" w:type="dxa"/>
            <w:tcBorders>
              <w:bottom w:val="single" w:color="auto" w:sz="4" w:space="0"/>
            </w:tcBorders>
            <w:tcMar/>
            <w:hideMark/>
          </w:tcPr>
          <w:p w:rsidRPr="00262BF2" w:rsidR="00262BF2" w:rsidP="00E85CB9" w:rsidRDefault="00262BF2" w14:paraId="412518AB" wp14:textId="7777777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262BF2">
              <w:rPr>
                <w:rFonts w:ascii="Verdana" w:hAnsi="Verdana"/>
                <w:b/>
                <w:bCs/>
                <w:sz w:val="20"/>
              </w:rPr>
              <w:t>Expense Assumptions</w:t>
            </w:r>
          </w:p>
        </w:tc>
      </w:tr>
      <w:tr xmlns:wp14="http://schemas.microsoft.com/office/word/2010/wordml" w:rsidRPr="00262BF2" w:rsidR="00262BF2" w:rsidTr="12688872" w14:paraId="4437595D" wp14:textId="77777777">
        <w:trPr>
          <w:trHeight w:val="499"/>
        </w:trPr>
        <w:tc>
          <w:tcPr>
            <w:tcW w:w="2488" w:type="dxa"/>
            <w:tcBorders>
              <w:right w:val="nil"/>
            </w:tcBorders>
            <w:shd w:val="clear" w:color="auto" w:fill="DBE5F1" w:themeFill="accent1" w:themeFillTint="33"/>
            <w:tcMar/>
            <w:hideMark/>
          </w:tcPr>
          <w:p w:rsidRPr="00262BF2" w:rsidR="00262BF2" w:rsidP="00262BF2" w:rsidRDefault="00262BF2" w14:paraId="05876D5E" wp14:textId="77777777">
            <w:pPr>
              <w:jc w:val="center"/>
              <w:rPr>
                <w:rFonts w:ascii="Verdana" w:hAnsi="Verdana"/>
                <w:b/>
                <w:bCs/>
              </w:rPr>
            </w:pPr>
            <w:r w:rsidRPr="00262BF2">
              <w:rPr>
                <w:rFonts w:ascii="Verdana" w:hAnsi="Verdana"/>
                <w:b/>
                <w:bCs/>
                <w:sz w:val="20"/>
              </w:rPr>
              <w:t>Student Activity Materials</w:t>
            </w:r>
          </w:p>
        </w:tc>
        <w:tc>
          <w:tcPr>
            <w:tcW w:w="5270" w:type="dxa"/>
            <w:tcBorders>
              <w:left w:val="nil"/>
              <w:right w:val="nil"/>
            </w:tcBorders>
            <w:shd w:val="clear" w:color="auto" w:fill="DBE5F1" w:themeFill="accent1" w:themeFillTint="33"/>
            <w:tcMar/>
            <w:hideMark/>
          </w:tcPr>
          <w:p w:rsidRPr="00262BF2" w:rsidR="00262BF2" w:rsidRDefault="00262BF2" w14:paraId="63E4A9CD" wp14:textId="77777777">
            <w:pPr>
              <w:rPr>
                <w:rFonts w:ascii="Verdana" w:hAnsi="Verdana"/>
              </w:rPr>
            </w:pPr>
            <w:r w:rsidRPr="00262BF2">
              <w:rPr>
                <w:rFonts w:ascii="Verdana" w:hAnsi="Verdana"/>
              </w:rPr>
              <w:t> </w:t>
            </w:r>
          </w:p>
        </w:tc>
        <w:tc>
          <w:tcPr>
            <w:tcW w:w="1747" w:type="dxa"/>
            <w:tcBorders>
              <w:left w:val="nil"/>
              <w:right w:val="nil"/>
            </w:tcBorders>
            <w:shd w:val="clear" w:color="auto" w:fill="DBE5F1" w:themeFill="accent1" w:themeFillTint="33"/>
            <w:tcMar/>
            <w:hideMark/>
          </w:tcPr>
          <w:p w:rsidRPr="00262BF2" w:rsidR="00262BF2" w:rsidRDefault="00262BF2" w14:paraId="4F6584BE" wp14:textId="77777777">
            <w:pPr>
              <w:rPr>
                <w:rFonts w:ascii="Verdana" w:hAnsi="Verdana"/>
              </w:rPr>
            </w:pPr>
            <w:r w:rsidRPr="00262BF2">
              <w:rPr>
                <w:rFonts w:ascii="Verdana" w:hAnsi="Verdana"/>
              </w:rPr>
              <w:t> </w:t>
            </w:r>
          </w:p>
        </w:tc>
        <w:tc>
          <w:tcPr>
            <w:tcW w:w="5111" w:type="dxa"/>
            <w:tcBorders>
              <w:left w:val="nil"/>
            </w:tcBorders>
            <w:shd w:val="clear" w:color="auto" w:fill="DBE5F1" w:themeFill="accent1" w:themeFillTint="33"/>
            <w:tcMar/>
            <w:hideMark/>
          </w:tcPr>
          <w:p w:rsidRPr="00262BF2" w:rsidR="00262BF2" w:rsidRDefault="00262BF2" w14:paraId="09AF38FC" wp14:textId="77777777">
            <w:pPr>
              <w:rPr>
                <w:rFonts w:ascii="Verdana" w:hAnsi="Verdana"/>
              </w:rPr>
            </w:pPr>
            <w:r w:rsidRPr="00262BF2">
              <w:rPr>
                <w:rFonts w:ascii="Verdana" w:hAnsi="Verdana"/>
              </w:rPr>
              <w:t> </w:t>
            </w:r>
          </w:p>
        </w:tc>
      </w:tr>
      <w:tr xmlns:wp14="http://schemas.microsoft.com/office/word/2010/wordml" w:rsidRPr="00262BF2" w:rsidR="00262BF2" w:rsidTr="12688872" w14:paraId="417A8FB4" wp14:textId="77777777">
        <w:trPr>
          <w:trHeight w:val="540"/>
        </w:trPr>
        <w:tc>
          <w:tcPr>
            <w:tcW w:w="2488" w:type="dxa"/>
            <w:tcMar/>
            <w:hideMark/>
          </w:tcPr>
          <w:p w:rsidRPr="00262BF2" w:rsidR="00262BF2" w:rsidRDefault="00262BF2" w14:paraId="79AAA96D" wp14:textId="77777777">
            <w:pPr>
              <w:rPr>
                <w:rFonts w:ascii="Verdana" w:hAnsi="Verdana"/>
                <w:sz w:val="20"/>
              </w:rPr>
            </w:pPr>
            <w:r w:rsidRPr="00262BF2">
              <w:rPr>
                <w:rFonts w:ascii="Verdana" w:hAnsi="Verdana"/>
                <w:sz w:val="20"/>
              </w:rPr>
              <w:t xml:space="preserve">Independent reading storage </w:t>
            </w:r>
          </w:p>
        </w:tc>
        <w:tc>
          <w:tcPr>
            <w:tcW w:w="5270" w:type="dxa"/>
            <w:tcMar/>
            <w:hideMark/>
          </w:tcPr>
          <w:p w:rsidRPr="00262BF2" w:rsidR="00262BF2" w:rsidRDefault="00262BF2" w14:paraId="6C2D2414" wp14:textId="77777777">
            <w:pPr>
              <w:rPr>
                <w:rFonts w:ascii="Verdana" w:hAnsi="Verdana"/>
                <w:sz w:val="20"/>
              </w:rPr>
            </w:pPr>
            <w:r w:rsidRPr="00262BF2">
              <w:rPr>
                <w:rFonts w:ascii="Verdana" w:hAnsi="Verdana"/>
                <w:sz w:val="20"/>
              </w:rPr>
              <w:t xml:space="preserve">Example : </w:t>
            </w:r>
            <w:r w:rsidRPr="00262BF2">
              <w:rPr>
                <w:rFonts w:ascii="Verdana" w:hAnsi="Verdana"/>
                <w:sz w:val="16"/>
              </w:rPr>
              <w:t>https://www.lakeshorelearning.com/products/teaching-resources/bins-organizers/books-on-wheels-mobile-cart-6-bins/p/JJ302</w:t>
            </w:r>
          </w:p>
        </w:tc>
        <w:tc>
          <w:tcPr>
            <w:tcW w:w="1747" w:type="dxa"/>
            <w:tcMar/>
            <w:hideMark/>
          </w:tcPr>
          <w:p w:rsidRPr="00262BF2" w:rsidR="00262BF2" w:rsidRDefault="00262BF2" w14:paraId="14FD5FC2" wp14:textId="77777777">
            <w:pPr>
              <w:rPr>
                <w:rFonts w:ascii="Verdana" w:hAnsi="Verdana"/>
                <w:sz w:val="20"/>
              </w:rPr>
            </w:pPr>
            <w:r w:rsidRPr="00262BF2">
              <w:rPr>
                <w:rFonts w:ascii="Verdana" w:hAnsi="Verdana"/>
                <w:sz w:val="20"/>
              </w:rPr>
              <w:t xml:space="preserve">$160 </w:t>
            </w:r>
          </w:p>
        </w:tc>
        <w:tc>
          <w:tcPr>
            <w:tcW w:w="5111" w:type="dxa"/>
            <w:tcMar/>
            <w:hideMark/>
          </w:tcPr>
          <w:p w:rsidRPr="00262BF2" w:rsidR="00262BF2" w:rsidRDefault="00262BF2" w14:paraId="15AA318D" wp14:textId="77777777">
            <w:pPr>
              <w:rPr>
                <w:rFonts w:ascii="Verdana" w:hAnsi="Verdana"/>
                <w:sz w:val="20"/>
              </w:rPr>
            </w:pPr>
            <w:r w:rsidRPr="00262BF2">
              <w:rPr>
                <w:rFonts w:ascii="Verdana" w:hAnsi="Verdana"/>
                <w:sz w:val="20"/>
              </w:rPr>
              <w:t> </w:t>
            </w:r>
          </w:p>
        </w:tc>
      </w:tr>
      <w:tr xmlns:wp14="http://schemas.microsoft.com/office/word/2010/wordml" w:rsidRPr="00262BF2" w:rsidR="00262BF2" w:rsidTr="12688872" w14:paraId="6BAB9390" wp14:textId="77777777">
        <w:trPr>
          <w:trHeight w:val="555"/>
        </w:trPr>
        <w:tc>
          <w:tcPr>
            <w:tcW w:w="2488" w:type="dxa"/>
            <w:tcMar/>
            <w:hideMark/>
          </w:tcPr>
          <w:p w:rsidRPr="00262BF2" w:rsidR="00262BF2" w:rsidRDefault="00262BF2" w14:paraId="31129C8B" wp14:textId="77777777">
            <w:pPr>
              <w:rPr>
                <w:rFonts w:ascii="Verdana" w:hAnsi="Verdana"/>
                <w:sz w:val="20"/>
              </w:rPr>
            </w:pPr>
            <w:r w:rsidRPr="00262BF2">
              <w:rPr>
                <w:rFonts w:ascii="Verdana" w:hAnsi="Verdana"/>
                <w:sz w:val="20"/>
              </w:rPr>
              <w:t xml:space="preserve">Independent reading book collection </w:t>
            </w:r>
          </w:p>
        </w:tc>
        <w:tc>
          <w:tcPr>
            <w:tcW w:w="5270" w:type="dxa"/>
            <w:tcMar/>
            <w:hideMark/>
          </w:tcPr>
          <w:p w:rsidRPr="00262BF2" w:rsidR="00262BF2" w:rsidRDefault="00262BF2" w14:paraId="30B6144C" wp14:textId="77777777">
            <w:pPr>
              <w:rPr>
                <w:rFonts w:ascii="Verdana" w:hAnsi="Verdana"/>
                <w:sz w:val="20"/>
              </w:rPr>
            </w:pPr>
            <w:r w:rsidRPr="00262BF2">
              <w:rPr>
                <w:rFonts w:ascii="Verdana" w:hAnsi="Verdana"/>
                <w:sz w:val="20"/>
              </w:rPr>
              <w:t>Collection of age-appropriate books for students to read independently</w:t>
            </w:r>
          </w:p>
        </w:tc>
        <w:tc>
          <w:tcPr>
            <w:tcW w:w="1747" w:type="dxa"/>
            <w:tcMar/>
            <w:hideMark/>
          </w:tcPr>
          <w:p w:rsidRPr="00262BF2" w:rsidR="00262BF2" w:rsidRDefault="00262BF2" w14:paraId="728142B6" wp14:textId="77777777">
            <w:pPr>
              <w:rPr>
                <w:rFonts w:ascii="Verdana" w:hAnsi="Verdana"/>
                <w:sz w:val="20"/>
              </w:rPr>
            </w:pPr>
            <w:r w:rsidRPr="00262BF2">
              <w:rPr>
                <w:rFonts w:ascii="Verdana" w:hAnsi="Verdana"/>
                <w:sz w:val="20"/>
              </w:rPr>
              <w:t>$250-$500</w:t>
            </w:r>
          </w:p>
        </w:tc>
        <w:tc>
          <w:tcPr>
            <w:tcW w:w="5111" w:type="dxa"/>
            <w:tcMar/>
            <w:hideMark/>
          </w:tcPr>
          <w:p w:rsidRPr="00262BF2" w:rsidR="00262BF2" w:rsidRDefault="00262BF2" w14:paraId="7A160419" wp14:textId="77777777">
            <w:pPr>
              <w:rPr>
                <w:rFonts w:ascii="Verdana" w:hAnsi="Verdana"/>
                <w:sz w:val="20"/>
              </w:rPr>
            </w:pPr>
            <w:r w:rsidRPr="00262BF2">
              <w:rPr>
                <w:rFonts w:ascii="Verdana" w:hAnsi="Verdana"/>
                <w:sz w:val="20"/>
              </w:rPr>
              <w:t xml:space="preserve">Scholastic can create collection to fit a given budget </w:t>
            </w:r>
          </w:p>
        </w:tc>
      </w:tr>
      <w:tr xmlns:wp14="http://schemas.microsoft.com/office/word/2010/wordml" w:rsidRPr="00262BF2" w:rsidR="00262BF2" w:rsidTr="12688872" w14:paraId="5783810F" wp14:textId="77777777">
        <w:trPr>
          <w:trHeight w:val="499"/>
        </w:trPr>
        <w:tc>
          <w:tcPr>
            <w:tcW w:w="2488" w:type="dxa"/>
            <w:tcMar/>
            <w:hideMark/>
          </w:tcPr>
          <w:p w:rsidRPr="00262BF2" w:rsidR="00262BF2" w:rsidRDefault="00262BF2" w14:paraId="4C16A468" wp14:textId="77777777">
            <w:pPr>
              <w:rPr>
                <w:rFonts w:ascii="Verdana" w:hAnsi="Verdana"/>
                <w:sz w:val="20"/>
              </w:rPr>
            </w:pPr>
            <w:r w:rsidRPr="00262BF2">
              <w:rPr>
                <w:rFonts w:ascii="Verdana" w:hAnsi="Verdana"/>
                <w:sz w:val="20"/>
              </w:rPr>
              <w:t>Read aloud book collection</w:t>
            </w:r>
          </w:p>
        </w:tc>
        <w:tc>
          <w:tcPr>
            <w:tcW w:w="5270" w:type="dxa"/>
            <w:tcMar/>
            <w:hideMark/>
          </w:tcPr>
          <w:p w:rsidRPr="00262BF2" w:rsidR="00262BF2" w:rsidRDefault="00262BF2" w14:paraId="3C31B85F" wp14:textId="7777777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Collection of ~</w:t>
            </w:r>
            <w:r w:rsidRPr="00262BF2">
              <w:rPr>
                <w:rFonts w:ascii="Verdana" w:hAnsi="Verdana"/>
                <w:sz w:val="20"/>
              </w:rPr>
              <w:t xml:space="preserve">50 picture books to read aloud </w:t>
            </w:r>
          </w:p>
        </w:tc>
        <w:tc>
          <w:tcPr>
            <w:tcW w:w="1747" w:type="dxa"/>
            <w:tcMar/>
            <w:hideMark/>
          </w:tcPr>
          <w:p w:rsidRPr="00262BF2" w:rsidR="00262BF2" w:rsidP="00262BF2" w:rsidRDefault="00262BF2" w14:paraId="200ED1B8" wp14:textId="77777777">
            <w:pPr>
              <w:rPr>
                <w:rFonts w:ascii="Verdana" w:hAnsi="Verdana"/>
                <w:sz w:val="20"/>
              </w:rPr>
            </w:pPr>
            <w:r w:rsidRPr="00262BF2">
              <w:rPr>
                <w:rFonts w:ascii="Verdana" w:hAnsi="Verdana"/>
                <w:sz w:val="20"/>
              </w:rPr>
              <w:t>$2</w:t>
            </w:r>
            <w:r>
              <w:rPr>
                <w:rFonts w:ascii="Verdana" w:hAnsi="Verdana"/>
                <w:sz w:val="20"/>
              </w:rPr>
              <w:t>5</w:t>
            </w:r>
            <w:r w:rsidRPr="00262BF2">
              <w:rPr>
                <w:rFonts w:ascii="Verdana" w:hAnsi="Verdana"/>
                <w:sz w:val="20"/>
              </w:rPr>
              <w:t xml:space="preserve">0 </w:t>
            </w:r>
          </w:p>
        </w:tc>
        <w:tc>
          <w:tcPr>
            <w:tcW w:w="5111" w:type="dxa"/>
            <w:tcMar/>
            <w:hideMark/>
          </w:tcPr>
          <w:p w:rsidRPr="00262BF2" w:rsidR="00262BF2" w:rsidP="00262BF2" w:rsidRDefault="00262BF2" w14:paraId="69C08693" wp14:textId="77777777">
            <w:pPr>
              <w:rPr>
                <w:rFonts w:ascii="Verdana" w:hAnsi="Verdana"/>
                <w:sz w:val="20"/>
              </w:rPr>
            </w:pPr>
            <w:r w:rsidRPr="00262BF2">
              <w:rPr>
                <w:rFonts w:ascii="Verdana" w:hAnsi="Verdana"/>
                <w:sz w:val="20"/>
              </w:rPr>
              <w:t>Assuming $</w:t>
            </w:r>
            <w:r>
              <w:rPr>
                <w:rFonts w:ascii="Verdana" w:hAnsi="Verdana"/>
                <w:sz w:val="20"/>
              </w:rPr>
              <w:t>5</w:t>
            </w:r>
            <w:r w:rsidRPr="00262BF2">
              <w:rPr>
                <w:rFonts w:ascii="Verdana" w:hAnsi="Verdana"/>
                <w:sz w:val="20"/>
              </w:rPr>
              <w:t xml:space="preserve"> per book X 50 books</w:t>
            </w:r>
          </w:p>
        </w:tc>
      </w:tr>
      <w:tr xmlns:wp14="http://schemas.microsoft.com/office/word/2010/wordml" w:rsidRPr="00262BF2" w:rsidR="00262BF2" w:rsidTr="12688872" w14:paraId="344B8F99" wp14:textId="77777777">
        <w:trPr>
          <w:trHeight w:val="499"/>
        </w:trPr>
        <w:tc>
          <w:tcPr>
            <w:tcW w:w="2488" w:type="dxa"/>
            <w:tcMar/>
            <w:hideMark/>
          </w:tcPr>
          <w:p w:rsidRPr="00262BF2" w:rsidR="00262BF2" w:rsidRDefault="00262BF2" w14:paraId="2F568785" wp14:textId="77777777">
            <w:pPr>
              <w:rPr>
                <w:rFonts w:ascii="Verdana" w:hAnsi="Verdana"/>
                <w:sz w:val="20"/>
              </w:rPr>
            </w:pPr>
            <w:r w:rsidRPr="00262BF2">
              <w:rPr>
                <w:rFonts w:ascii="Verdana" w:hAnsi="Verdana"/>
                <w:sz w:val="20"/>
              </w:rPr>
              <w:t>Writing materials</w:t>
            </w:r>
          </w:p>
        </w:tc>
        <w:tc>
          <w:tcPr>
            <w:tcW w:w="5270" w:type="dxa"/>
            <w:tcMar/>
            <w:hideMark/>
          </w:tcPr>
          <w:p w:rsidRPr="00262BF2" w:rsidR="00262BF2" w:rsidP="00262BF2" w:rsidRDefault="00262BF2" w14:paraId="56BB2C31" wp14:textId="77777777">
            <w:pPr>
              <w:rPr>
                <w:rFonts w:ascii="Verdana" w:hAnsi="Verdana"/>
                <w:sz w:val="20"/>
              </w:rPr>
            </w:pPr>
            <w:r w:rsidRPr="00262BF2">
              <w:rPr>
                <w:rFonts w:ascii="Verdana" w:hAnsi="Verdana"/>
                <w:sz w:val="20"/>
              </w:rPr>
              <w:t xml:space="preserve">Paper, pencils, markers, </w:t>
            </w:r>
            <w:r>
              <w:rPr>
                <w:rFonts w:ascii="Verdana" w:hAnsi="Verdana"/>
                <w:sz w:val="20"/>
              </w:rPr>
              <w:t xml:space="preserve">composition notebooks, </w:t>
            </w:r>
            <w:r w:rsidRPr="00262BF2">
              <w:rPr>
                <w:rFonts w:ascii="Verdana" w:hAnsi="Verdana"/>
                <w:sz w:val="20"/>
              </w:rPr>
              <w:t xml:space="preserve">etc. </w:t>
            </w:r>
          </w:p>
        </w:tc>
        <w:tc>
          <w:tcPr>
            <w:tcW w:w="1747" w:type="dxa"/>
            <w:tcMar/>
            <w:hideMark/>
          </w:tcPr>
          <w:p w:rsidRPr="00262BF2" w:rsidR="00262BF2" w:rsidRDefault="00262BF2" w14:paraId="17DC4B05" wp14:textId="77777777">
            <w:pPr>
              <w:rPr>
                <w:rFonts w:ascii="Verdana" w:hAnsi="Verdana"/>
                <w:sz w:val="20"/>
              </w:rPr>
            </w:pPr>
            <w:r w:rsidRPr="00262BF2">
              <w:rPr>
                <w:rFonts w:ascii="Verdana" w:hAnsi="Verdana"/>
                <w:sz w:val="20"/>
              </w:rPr>
              <w:t xml:space="preserve">$50 </w:t>
            </w:r>
          </w:p>
        </w:tc>
        <w:tc>
          <w:tcPr>
            <w:tcW w:w="5111" w:type="dxa"/>
            <w:tcMar/>
            <w:hideMark/>
          </w:tcPr>
          <w:p w:rsidRPr="00262BF2" w:rsidR="00262BF2" w:rsidRDefault="00262BF2" w14:paraId="01512BE8" wp14:textId="77777777">
            <w:pPr>
              <w:rPr>
                <w:rFonts w:ascii="Verdana" w:hAnsi="Verdana"/>
                <w:sz w:val="20"/>
              </w:rPr>
            </w:pPr>
            <w:r w:rsidRPr="00262BF2">
              <w:rPr>
                <w:rFonts w:ascii="Verdana" w:hAnsi="Verdana"/>
                <w:sz w:val="20"/>
              </w:rPr>
              <w:t> </w:t>
            </w:r>
          </w:p>
        </w:tc>
      </w:tr>
      <w:tr xmlns:wp14="http://schemas.microsoft.com/office/word/2010/wordml" w:rsidRPr="00262BF2" w:rsidR="00262BF2" w:rsidTr="12688872" w14:paraId="008AD82D" wp14:textId="77777777">
        <w:trPr>
          <w:trHeight w:val="499"/>
        </w:trPr>
        <w:tc>
          <w:tcPr>
            <w:tcW w:w="2488" w:type="dxa"/>
            <w:tcBorders>
              <w:bottom w:val="single" w:color="auto" w:sz="4" w:space="0"/>
            </w:tcBorders>
            <w:tcMar/>
            <w:hideMark/>
          </w:tcPr>
          <w:p w:rsidRPr="00262BF2" w:rsidR="00262BF2" w:rsidRDefault="00262BF2" w14:paraId="45C8BD3C" wp14:textId="77777777">
            <w:pPr>
              <w:rPr>
                <w:rFonts w:ascii="Verdana" w:hAnsi="Verdana"/>
                <w:sz w:val="20"/>
              </w:rPr>
            </w:pPr>
            <w:r w:rsidRPr="00262BF2">
              <w:rPr>
                <w:rFonts w:ascii="Verdana" w:hAnsi="Verdana"/>
                <w:sz w:val="20"/>
              </w:rPr>
              <w:t xml:space="preserve">Word games </w:t>
            </w:r>
          </w:p>
        </w:tc>
        <w:tc>
          <w:tcPr>
            <w:tcW w:w="5270" w:type="dxa"/>
            <w:tcBorders>
              <w:bottom w:val="single" w:color="auto" w:sz="4" w:space="0"/>
            </w:tcBorders>
            <w:tcMar/>
            <w:hideMark/>
          </w:tcPr>
          <w:p w:rsidRPr="00262BF2" w:rsidR="00262BF2" w:rsidRDefault="00262BF2" w14:paraId="59D465DF" wp14:textId="77777777">
            <w:pPr>
              <w:rPr>
                <w:rFonts w:ascii="Verdana" w:hAnsi="Verdana"/>
                <w:sz w:val="20"/>
              </w:rPr>
            </w:pPr>
            <w:r w:rsidRPr="00262BF2">
              <w:rPr>
                <w:rFonts w:ascii="Verdana" w:hAnsi="Verdana"/>
                <w:sz w:val="20"/>
              </w:rPr>
              <w:t>Collection of games for students to practice literacy and language skills</w:t>
            </w:r>
          </w:p>
        </w:tc>
        <w:tc>
          <w:tcPr>
            <w:tcW w:w="1747" w:type="dxa"/>
            <w:tcBorders>
              <w:bottom w:val="single" w:color="auto" w:sz="4" w:space="0"/>
            </w:tcBorders>
            <w:tcMar/>
            <w:hideMark/>
          </w:tcPr>
          <w:p w:rsidRPr="00262BF2" w:rsidR="00262BF2" w:rsidRDefault="00262BF2" w14:paraId="768D2001" wp14:textId="77777777">
            <w:pPr>
              <w:rPr>
                <w:rFonts w:ascii="Verdana" w:hAnsi="Verdana"/>
                <w:sz w:val="20"/>
              </w:rPr>
            </w:pPr>
            <w:r w:rsidRPr="00262BF2">
              <w:rPr>
                <w:rFonts w:ascii="Verdana" w:hAnsi="Verdana"/>
                <w:sz w:val="20"/>
              </w:rPr>
              <w:t xml:space="preserve">$150 </w:t>
            </w:r>
          </w:p>
        </w:tc>
        <w:tc>
          <w:tcPr>
            <w:tcW w:w="5111" w:type="dxa"/>
            <w:tcBorders>
              <w:bottom w:val="single" w:color="auto" w:sz="4" w:space="0"/>
            </w:tcBorders>
            <w:tcMar/>
            <w:hideMark/>
          </w:tcPr>
          <w:p w:rsidRPr="00262BF2" w:rsidR="00262BF2" w:rsidRDefault="00262BF2" w14:paraId="5C30A0A2" wp14:textId="77777777">
            <w:pPr>
              <w:rPr>
                <w:rFonts w:ascii="Verdana" w:hAnsi="Verdana"/>
                <w:sz w:val="20"/>
              </w:rPr>
            </w:pPr>
            <w:r w:rsidRPr="00262BF2">
              <w:rPr>
                <w:rFonts w:ascii="Verdana" w:hAnsi="Verdana"/>
                <w:sz w:val="20"/>
              </w:rPr>
              <w:t>Assuming $15 per game X 10 games</w:t>
            </w:r>
          </w:p>
        </w:tc>
      </w:tr>
      <w:tr xmlns:wp14="http://schemas.microsoft.com/office/word/2010/wordml" w:rsidRPr="00262BF2" w:rsidR="00262BF2" w:rsidTr="12688872" w14:paraId="02B6D5E1" wp14:textId="77777777">
        <w:trPr>
          <w:trHeight w:val="499"/>
        </w:trPr>
        <w:tc>
          <w:tcPr>
            <w:tcW w:w="2488" w:type="dxa"/>
            <w:tcBorders>
              <w:right w:val="nil"/>
            </w:tcBorders>
            <w:shd w:val="clear" w:color="auto" w:fill="DBE5F1" w:themeFill="accent1" w:themeFillTint="33"/>
            <w:tcMar/>
            <w:hideMark/>
          </w:tcPr>
          <w:p w:rsidRPr="00262BF2" w:rsidR="00262BF2" w:rsidP="00262BF2" w:rsidRDefault="00262BF2" w14:paraId="20B8E532" wp14:textId="77777777">
            <w:pPr>
              <w:jc w:val="center"/>
              <w:rPr>
                <w:rFonts w:ascii="Verdana" w:hAnsi="Verdana"/>
                <w:b/>
                <w:bCs/>
              </w:rPr>
            </w:pPr>
            <w:r w:rsidRPr="00262BF2">
              <w:rPr>
                <w:rFonts w:ascii="Verdana" w:hAnsi="Verdana"/>
                <w:b/>
                <w:bCs/>
                <w:sz w:val="20"/>
              </w:rPr>
              <w:t>Parent Engagement Materials</w:t>
            </w:r>
          </w:p>
        </w:tc>
        <w:tc>
          <w:tcPr>
            <w:tcW w:w="5270" w:type="dxa"/>
            <w:tcBorders>
              <w:left w:val="nil"/>
              <w:right w:val="nil"/>
            </w:tcBorders>
            <w:shd w:val="clear" w:color="auto" w:fill="DBE5F1" w:themeFill="accent1" w:themeFillTint="33"/>
            <w:tcMar/>
            <w:hideMark/>
          </w:tcPr>
          <w:p w:rsidRPr="00262BF2" w:rsidR="00262BF2" w:rsidRDefault="00262BF2" w14:paraId="0DA70637" wp14:textId="77777777">
            <w:pPr>
              <w:rPr>
                <w:rFonts w:ascii="Verdana" w:hAnsi="Verdana"/>
              </w:rPr>
            </w:pPr>
            <w:r w:rsidRPr="00262BF2">
              <w:rPr>
                <w:rFonts w:ascii="Verdana" w:hAnsi="Verdana"/>
              </w:rPr>
              <w:t> </w:t>
            </w:r>
          </w:p>
        </w:tc>
        <w:tc>
          <w:tcPr>
            <w:tcW w:w="1747" w:type="dxa"/>
            <w:tcBorders>
              <w:left w:val="nil"/>
              <w:right w:val="nil"/>
            </w:tcBorders>
            <w:shd w:val="clear" w:color="auto" w:fill="DBE5F1" w:themeFill="accent1" w:themeFillTint="33"/>
            <w:tcMar/>
            <w:hideMark/>
          </w:tcPr>
          <w:p w:rsidRPr="00262BF2" w:rsidR="00262BF2" w:rsidRDefault="00262BF2" w14:paraId="46624170" wp14:textId="77777777">
            <w:pPr>
              <w:rPr>
                <w:rFonts w:ascii="Verdana" w:hAnsi="Verdana"/>
              </w:rPr>
            </w:pPr>
            <w:r w:rsidRPr="00262BF2">
              <w:rPr>
                <w:rFonts w:ascii="Verdana" w:hAnsi="Verdana"/>
              </w:rPr>
              <w:t> </w:t>
            </w:r>
          </w:p>
        </w:tc>
        <w:tc>
          <w:tcPr>
            <w:tcW w:w="5111" w:type="dxa"/>
            <w:tcBorders>
              <w:left w:val="nil"/>
            </w:tcBorders>
            <w:shd w:val="clear" w:color="auto" w:fill="DBE5F1" w:themeFill="accent1" w:themeFillTint="33"/>
            <w:tcMar/>
            <w:hideMark/>
          </w:tcPr>
          <w:p w:rsidRPr="00262BF2" w:rsidR="00262BF2" w:rsidRDefault="00262BF2" w14:paraId="4B8484D5" wp14:textId="77777777">
            <w:pPr>
              <w:rPr>
                <w:rFonts w:ascii="Verdana" w:hAnsi="Verdana"/>
              </w:rPr>
            </w:pPr>
            <w:r w:rsidRPr="00262BF2">
              <w:rPr>
                <w:rFonts w:ascii="Verdana" w:hAnsi="Verdana"/>
              </w:rPr>
              <w:t> </w:t>
            </w:r>
          </w:p>
        </w:tc>
      </w:tr>
      <w:tr xmlns:wp14="http://schemas.microsoft.com/office/word/2010/wordml" w:rsidRPr="00262BF2" w:rsidR="00262BF2" w:rsidTr="12688872" w14:paraId="68D5E786" wp14:textId="77777777">
        <w:trPr>
          <w:trHeight w:val="499"/>
        </w:trPr>
        <w:tc>
          <w:tcPr>
            <w:tcW w:w="2488" w:type="dxa"/>
            <w:tcMar/>
            <w:hideMark/>
          </w:tcPr>
          <w:p w:rsidRPr="00262BF2" w:rsidR="00262BF2" w:rsidRDefault="00262BF2" w14:paraId="4AF6E13C" wp14:textId="77777777">
            <w:pPr>
              <w:rPr>
                <w:rFonts w:ascii="Verdana" w:hAnsi="Verdana"/>
                <w:sz w:val="20"/>
              </w:rPr>
            </w:pPr>
            <w:r w:rsidRPr="00262BF2">
              <w:rPr>
                <w:rFonts w:ascii="Verdana" w:hAnsi="Verdana"/>
                <w:sz w:val="20"/>
              </w:rPr>
              <w:t>Parent workshop books</w:t>
            </w:r>
          </w:p>
        </w:tc>
        <w:tc>
          <w:tcPr>
            <w:tcW w:w="5270" w:type="dxa"/>
            <w:tcMar/>
            <w:hideMark/>
          </w:tcPr>
          <w:p w:rsidRPr="00262BF2" w:rsidR="00262BF2" w:rsidRDefault="00262BF2" w14:paraId="4EA8E15F" wp14:textId="77777777">
            <w:pPr>
              <w:rPr>
                <w:rFonts w:ascii="Verdana" w:hAnsi="Verdana"/>
                <w:sz w:val="20"/>
              </w:rPr>
            </w:pPr>
            <w:r w:rsidRPr="00262BF2">
              <w:rPr>
                <w:rFonts w:ascii="Verdana" w:hAnsi="Verdana"/>
                <w:sz w:val="20"/>
              </w:rPr>
              <w:t>Picture books for parents to take home and practice ABCs of Active Reading</w:t>
            </w:r>
          </w:p>
        </w:tc>
        <w:tc>
          <w:tcPr>
            <w:tcW w:w="1747" w:type="dxa"/>
            <w:tcMar/>
            <w:hideMark/>
          </w:tcPr>
          <w:p w:rsidRPr="00262BF2" w:rsidR="00262BF2" w:rsidRDefault="00262BF2" w14:paraId="08AFD7AD" wp14:textId="77777777">
            <w:pPr>
              <w:rPr>
                <w:rFonts w:ascii="Verdana" w:hAnsi="Verdana"/>
                <w:sz w:val="20"/>
              </w:rPr>
            </w:pPr>
            <w:r w:rsidRPr="00262BF2">
              <w:rPr>
                <w:rFonts w:ascii="Verdana" w:hAnsi="Verdana"/>
                <w:sz w:val="20"/>
              </w:rPr>
              <w:t xml:space="preserve">$160 </w:t>
            </w:r>
          </w:p>
        </w:tc>
        <w:tc>
          <w:tcPr>
            <w:tcW w:w="5111" w:type="dxa"/>
            <w:tcMar/>
            <w:hideMark/>
          </w:tcPr>
          <w:p w:rsidRPr="00262BF2" w:rsidR="00262BF2" w:rsidRDefault="00262BF2" w14:paraId="072A7A5E" wp14:textId="77777777">
            <w:pPr>
              <w:rPr>
                <w:rFonts w:ascii="Verdana" w:hAnsi="Verdana"/>
                <w:sz w:val="20"/>
              </w:rPr>
            </w:pPr>
            <w:r w:rsidRPr="00262BF2">
              <w:rPr>
                <w:rFonts w:ascii="Verdana" w:hAnsi="Verdana"/>
                <w:sz w:val="20"/>
              </w:rPr>
              <w:t xml:space="preserve">Assuming 20 families X 2 </w:t>
            </w:r>
            <w:r w:rsidR="00E85CB9">
              <w:rPr>
                <w:rFonts w:ascii="Verdana" w:hAnsi="Verdana"/>
                <w:sz w:val="20"/>
              </w:rPr>
              <w:t>books per family X $4 per book</w:t>
            </w:r>
          </w:p>
        </w:tc>
      </w:tr>
      <w:tr xmlns:wp14="http://schemas.microsoft.com/office/word/2010/wordml" w:rsidRPr="00262BF2" w:rsidR="00262BF2" w:rsidTr="12688872" w14:paraId="68AFA9A3" wp14:textId="77777777">
        <w:trPr>
          <w:trHeight w:val="499"/>
        </w:trPr>
        <w:tc>
          <w:tcPr>
            <w:tcW w:w="2488" w:type="dxa"/>
            <w:tcBorders>
              <w:bottom w:val="single" w:color="auto" w:sz="4" w:space="0"/>
            </w:tcBorders>
            <w:tcMar/>
            <w:hideMark/>
          </w:tcPr>
          <w:p w:rsidRPr="00262BF2" w:rsidR="00262BF2" w:rsidRDefault="00262BF2" w14:paraId="36CAE6E6" wp14:textId="77777777">
            <w:pPr>
              <w:rPr>
                <w:rFonts w:ascii="Verdana" w:hAnsi="Verdana"/>
                <w:sz w:val="20"/>
              </w:rPr>
            </w:pPr>
            <w:r w:rsidRPr="00262BF2">
              <w:rPr>
                <w:rFonts w:ascii="Verdana" w:hAnsi="Verdana"/>
                <w:sz w:val="20"/>
              </w:rPr>
              <w:t>Meeting food</w:t>
            </w:r>
          </w:p>
        </w:tc>
        <w:tc>
          <w:tcPr>
            <w:tcW w:w="5270" w:type="dxa"/>
            <w:tcBorders>
              <w:bottom w:val="single" w:color="auto" w:sz="4" w:space="0"/>
            </w:tcBorders>
            <w:tcMar/>
            <w:hideMark/>
          </w:tcPr>
          <w:p w:rsidRPr="00262BF2" w:rsidR="00262BF2" w:rsidRDefault="00262BF2" w14:paraId="155C5663" wp14:textId="77777777">
            <w:pPr>
              <w:rPr>
                <w:rFonts w:ascii="Verdana" w:hAnsi="Verdana"/>
                <w:sz w:val="20"/>
              </w:rPr>
            </w:pPr>
            <w:r w:rsidRPr="00262BF2">
              <w:rPr>
                <w:rFonts w:ascii="Verdana" w:hAnsi="Verdana"/>
                <w:sz w:val="20"/>
              </w:rPr>
              <w:t>Family dinner box if providing meal at parent workshop</w:t>
            </w:r>
          </w:p>
        </w:tc>
        <w:tc>
          <w:tcPr>
            <w:tcW w:w="1747" w:type="dxa"/>
            <w:tcBorders>
              <w:bottom w:val="single" w:color="auto" w:sz="4" w:space="0"/>
            </w:tcBorders>
            <w:tcMar/>
            <w:hideMark/>
          </w:tcPr>
          <w:p w:rsidRPr="00262BF2" w:rsidR="00262BF2" w:rsidRDefault="00262BF2" w14:paraId="33024315" wp14:textId="77777777">
            <w:pPr>
              <w:rPr>
                <w:rFonts w:ascii="Verdana" w:hAnsi="Verdana"/>
                <w:sz w:val="20"/>
              </w:rPr>
            </w:pPr>
            <w:r w:rsidRPr="00262BF2">
              <w:rPr>
                <w:rFonts w:ascii="Verdana" w:hAnsi="Verdana"/>
                <w:sz w:val="20"/>
              </w:rPr>
              <w:t xml:space="preserve">$300 </w:t>
            </w:r>
          </w:p>
        </w:tc>
        <w:tc>
          <w:tcPr>
            <w:tcW w:w="5111" w:type="dxa"/>
            <w:tcBorders>
              <w:bottom w:val="single" w:color="auto" w:sz="4" w:space="0"/>
            </w:tcBorders>
            <w:tcMar/>
            <w:hideMark/>
          </w:tcPr>
          <w:p w:rsidRPr="00262BF2" w:rsidR="00262BF2" w:rsidRDefault="00262BF2" w14:paraId="1229FE91" wp14:textId="77777777">
            <w:pPr>
              <w:rPr>
                <w:rFonts w:ascii="Verdana" w:hAnsi="Verdana"/>
                <w:sz w:val="20"/>
              </w:rPr>
            </w:pPr>
            <w:r w:rsidRPr="00262BF2">
              <w:rPr>
                <w:rFonts w:ascii="Verdana" w:hAnsi="Verdana"/>
                <w:sz w:val="20"/>
              </w:rPr>
              <w:t xml:space="preserve">Assuming 20 families X $15 per family meal </w:t>
            </w:r>
          </w:p>
        </w:tc>
      </w:tr>
      <w:tr xmlns:wp14="http://schemas.microsoft.com/office/word/2010/wordml" w:rsidRPr="00262BF2" w:rsidR="00262BF2" w:rsidTr="12688872" w14:paraId="0FE74C00" wp14:textId="77777777">
        <w:trPr>
          <w:trHeight w:val="499"/>
        </w:trPr>
        <w:tc>
          <w:tcPr>
            <w:tcW w:w="2488" w:type="dxa"/>
            <w:tcBorders>
              <w:right w:val="nil"/>
            </w:tcBorders>
            <w:shd w:val="clear" w:color="auto" w:fill="DBE5F1" w:themeFill="accent1" w:themeFillTint="33"/>
            <w:tcMar/>
            <w:hideMark/>
          </w:tcPr>
          <w:p w:rsidRPr="00262BF2" w:rsidR="00262BF2" w:rsidP="00E85CB9" w:rsidRDefault="00262BF2" w14:paraId="35EAB163" wp14:textId="77777777">
            <w:pPr>
              <w:jc w:val="center"/>
              <w:rPr>
                <w:rFonts w:ascii="Verdana" w:hAnsi="Verdana"/>
                <w:b/>
                <w:bCs/>
              </w:rPr>
            </w:pPr>
            <w:r w:rsidRPr="00E85CB9">
              <w:rPr>
                <w:rFonts w:ascii="Verdana" w:hAnsi="Verdana"/>
                <w:b/>
                <w:bCs/>
                <w:sz w:val="20"/>
              </w:rPr>
              <w:t>Staff Related Costs</w:t>
            </w:r>
          </w:p>
        </w:tc>
        <w:tc>
          <w:tcPr>
            <w:tcW w:w="5270" w:type="dxa"/>
            <w:tcBorders>
              <w:left w:val="nil"/>
              <w:right w:val="nil"/>
            </w:tcBorders>
            <w:shd w:val="clear" w:color="auto" w:fill="DBE5F1" w:themeFill="accent1" w:themeFillTint="33"/>
            <w:tcMar/>
            <w:hideMark/>
          </w:tcPr>
          <w:p w:rsidRPr="00262BF2" w:rsidR="00262BF2" w:rsidP="00E65C51" w:rsidRDefault="00262BF2" w14:paraId="4F8F56C0" wp14:textId="77777777">
            <w:pPr>
              <w:rPr>
                <w:rFonts w:ascii="Verdana" w:hAnsi="Verdana"/>
                <w:b/>
                <w:bCs/>
              </w:rPr>
            </w:pPr>
            <w:r w:rsidRPr="00262BF2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1747" w:type="dxa"/>
            <w:tcBorders>
              <w:left w:val="nil"/>
              <w:right w:val="nil"/>
            </w:tcBorders>
            <w:shd w:val="clear" w:color="auto" w:fill="DBE5F1" w:themeFill="accent1" w:themeFillTint="33"/>
            <w:tcMar/>
            <w:hideMark/>
          </w:tcPr>
          <w:p w:rsidRPr="00262BF2" w:rsidR="00262BF2" w:rsidP="00E65C51" w:rsidRDefault="00262BF2" w14:paraId="649CC1FA" wp14:textId="77777777">
            <w:pPr>
              <w:rPr>
                <w:rFonts w:ascii="Verdana" w:hAnsi="Verdana"/>
                <w:b/>
                <w:bCs/>
              </w:rPr>
            </w:pPr>
            <w:r w:rsidRPr="00262BF2">
              <w:rPr>
                <w:rFonts w:ascii="Verdana" w:hAnsi="Verdana"/>
                <w:b/>
                <w:bCs/>
              </w:rPr>
              <w:t> </w:t>
            </w:r>
          </w:p>
        </w:tc>
        <w:tc>
          <w:tcPr>
            <w:tcW w:w="5111" w:type="dxa"/>
            <w:tcBorders>
              <w:left w:val="nil"/>
            </w:tcBorders>
            <w:shd w:val="clear" w:color="auto" w:fill="DBE5F1" w:themeFill="accent1" w:themeFillTint="33"/>
            <w:tcMar/>
            <w:hideMark/>
          </w:tcPr>
          <w:p w:rsidRPr="00262BF2" w:rsidR="00262BF2" w:rsidP="00E65C51" w:rsidRDefault="00262BF2" w14:paraId="10EF996B" wp14:textId="77777777">
            <w:pPr>
              <w:rPr>
                <w:rFonts w:ascii="Verdana" w:hAnsi="Verdana"/>
                <w:b/>
                <w:bCs/>
              </w:rPr>
            </w:pPr>
            <w:r w:rsidRPr="00262BF2">
              <w:rPr>
                <w:rFonts w:ascii="Verdana" w:hAnsi="Verdana"/>
                <w:b/>
                <w:bCs/>
              </w:rPr>
              <w:t> </w:t>
            </w:r>
          </w:p>
        </w:tc>
      </w:tr>
      <w:tr xmlns:wp14="http://schemas.microsoft.com/office/word/2010/wordml" w:rsidRPr="00262BF2" w:rsidR="00262BF2" w:rsidTr="12688872" w14:paraId="667FA840" wp14:textId="77777777">
        <w:trPr>
          <w:trHeight w:val="780"/>
        </w:trPr>
        <w:tc>
          <w:tcPr>
            <w:tcW w:w="2488" w:type="dxa"/>
            <w:tcMar/>
            <w:hideMark/>
          </w:tcPr>
          <w:p w:rsidRPr="00E85CB9" w:rsidR="00262BF2" w:rsidP="00E65C51" w:rsidRDefault="00262BF2" w14:paraId="6D41EEFC" wp14:textId="77777777">
            <w:pPr>
              <w:rPr>
                <w:rFonts w:ascii="Verdana" w:hAnsi="Verdana"/>
                <w:sz w:val="20"/>
              </w:rPr>
            </w:pPr>
            <w:r w:rsidRPr="00E85CB9">
              <w:rPr>
                <w:rFonts w:ascii="Verdana" w:hAnsi="Verdana"/>
                <w:sz w:val="20"/>
              </w:rPr>
              <w:t>Part-Time Literacy Coach</w:t>
            </w:r>
          </w:p>
        </w:tc>
        <w:tc>
          <w:tcPr>
            <w:tcW w:w="5270" w:type="dxa"/>
            <w:tcMar/>
            <w:hideMark/>
          </w:tcPr>
          <w:p w:rsidRPr="00E85CB9" w:rsidR="00262BF2" w:rsidP="00E65C51" w:rsidRDefault="00262BF2" w14:paraId="1ABE0278" wp14:textId="77777777">
            <w:pPr>
              <w:rPr>
                <w:rFonts w:ascii="Verdana" w:hAnsi="Verdana"/>
                <w:sz w:val="20"/>
              </w:rPr>
            </w:pPr>
            <w:r w:rsidRPr="00E85CB9">
              <w:rPr>
                <w:rFonts w:ascii="Verdana" w:hAnsi="Verdana"/>
                <w:sz w:val="20"/>
              </w:rPr>
              <w:t>Designated role for teacher to support infusion by leading literacy activities and/or coaching other staff to implement; can support multiple sites</w:t>
            </w:r>
          </w:p>
        </w:tc>
        <w:tc>
          <w:tcPr>
            <w:tcW w:w="1747" w:type="dxa"/>
            <w:tcMar/>
            <w:hideMark/>
          </w:tcPr>
          <w:p w:rsidRPr="00E85CB9" w:rsidR="00262BF2" w:rsidP="00E65C51" w:rsidRDefault="00262BF2" w14:paraId="4EDC014D" wp14:textId="77777777">
            <w:pPr>
              <w:rPr>
                <w:rFonts w:ascii="Verdana" w:hAnsi="Verdana"/>
                <w:sz w:val="20"/>
              </w:rPr>
            </w:pPr>
            <w:r w:rsidRPr="00E85CB9">
              <w:rPr>
                <w:rFonts w:ascii="Verdana" w:hAnsi="Verdana"/>
                <w:sz w:val="20"/>
              </w:rPr>
              <w:t xml:space="preserve">$2,500 </w:t>
            </w:r>
          </w:p>
        </w:tc>
        <w:tc>
          <w:tcPr>
            <w:tcW w:w="5111" w:type="dxa"/>
            <w:tcMar/>
            <w:hideMark/>
          </w:tcPr>
          <w:p w:rsidRPr="00E85CB9" w:rsidR="00262BF2" w:rsidP="00E65C51" w:rsidRDefault="00262BF2" w14:paraId="77DE252B" wp14:textId="77777777">
            <w:pPr>
              <w:rPr>
                <w:rFonts w:ascii="Verdana" w:hAnsi="Verdana"/>
                <w:sz w:val="20"/>
              </w:rPr>
            </w:pPr>
            <w:r w:rsidRPr="00E85CB9">
              <w:rPr>
                <w:rFonts w:ascii="Verdana" w:hAnsi="Verdana"/>
                <w:sz w:val="20"/>
              </w:rPr>
              <w:t xml:space="preserve">Assuming 16 </w:t>
            </w:r>
            <w:proofErr w:type="spellStart"/>
            <w:r w:rsidRPr="00E85CB9">
              <w:rPr>
                <w:rFonts w:ascii="Verdana" w:hAnsi="Verdana"/>
                <w:sz w:val="20"/>
              </w:rPr>
              <w:t>hrs</w:t>
            </w:r>
            <w:proofErr w:type="spellEnd"/>
            <w:r w:rsidRPr="00E85CB9">
              <w:rPr>
                <w:rFonts w:ascii="Verdana" w:hAnsi="Verdana"/>
                <w:sz w:val="20"/>
              </w:rPr>
              <w:t>/week  @ $16/</w:t>
            </w:r>
            <w:proofErr w:type="spellStart"/>
            <w:r w:rsidRPr="00E85CB9">
              <w:rPr>
                <w:rFonts w:ascii="Verdana" w:hAnsi="Verdana"/>
                <w:sz w:val="20"/>
              </w:rPr>
              <w:t>hr</w:t>
            </w:r>
            <w:proofErr w:type="spellEnd"/>
            <w:r w:rsidRPr="00E85CB9">
              <w:rPr>
                <w:rFonts w:ascii="Verdana" w:hAnsi="Verdana"/>
                <w:sz w:val="20"/>
              </w:rPr>
              <w:t xml:space="preserve">  (9 weeks)= $2,304</w:t>
            </w:r>
          </w:p>
        </w:tc>
      </w:tr>
      <w:tr xmlns:wp14="http://schemas.microsoft.com/office/word/2010/wordml" w:rsidRPr="00262BF2" w:rsidR="00262BF2" w:rsidTr="12688872" w14:paraId="66BEEB4C" wp14:textId="77777777">
        <w:trPr>
          <w:trHeight w:val="615"/>
        </w:trPr>
        <w:tc>
          <w:tcPr>
            <w:tcW w:w="2488" w:type="dxa"/>
            <w:tcMar/>
            <w:hideMark/>
          </w:tcPr>
          <w:p w:rsidRPr="00E85CB9" w:rsidR="00262BF2" w:rsidP="00E65C51" w:rsidRDefault="00262BF2" w14:paraId="4D588748" wp14:textId="77777777">
            <w:pPr>
              <w:rPr>
                <w:rFonts w:ascii="Verdana" w:hAnsi="Verdana"/>
                <w:sz w:val="20"/>
              </w:rPr>
            </w:pPr>
            <w:r w:rsidRPr="00E85CB9">
              <w:rPr>
                <w:rFonts w:ascii="Verdana" w:hAnsi="Verdana"/>
                <w:sz w:val="20"/>
              </w:rPr>
              <w:t>Staff Training</w:t>
            </w:r>
          </w:p>
        </w:tc>
        <w:tc>
          <w:tcPr>
            <w:tcW w:w="5270" w:type="dxa"/>
            <w:tcMar/>
            <w:hideMark/>
          </w:tcPr>
          <w:p w:rsidRPr="00E85CB9" w:rsidR="00262BF2" w:rsidP="00E65C51" w:rsidRDefault="00262BF2" w14:paraId="0E9027E1" wp14:textId="77777777">
            <w:pPr>
              <w:rPr>
                <w:rFonts w:ascii="Verdana" w:hAnsi="Verdana"/>
                <w:sz w:val="20"/>
              </w:rPr>
            </w:pPr>
            <w:r w:rsidRPr="00E85CB9">
              <w:rPr>
                <w:rFonts w:ascii="Verdana" w:hAnsi="Verdana"/>
                <w:sz w:val="20"/>
              </w:rPr>
              <w:t xml:space="preserve">Paid time for frontline staff to be trained on infusion activities </w:t>
            </w:r>
          </w:p>
        </w:tc>
        <w:tc>
          <w:tcPr>
            <w:tcW w:w="1747" w:type="dxa"/>
            <w:tcMar/>
            <w:hideMark/>
          </w:tcPr>
          <w:p w:rsidRPr="00E85CB9" w:rsidR="00262BF2" w:rsidP="00E65C51" w:rsidRDefault="00262BF2" w14:paraId="7A930699" wp14:textId="77777777">
            <w:pPr>
              <w:rPr>
                <w:rFonts w:ascii="Verdana" w:hAnsi="Verdana"/>
                <w:sz w:val="20"/>
              </w:rPr>
            </w:pPr>
            <w:r w:rsidRPr="00E85CB9">
              <w:rPr>
                <w:rFonts w:ascii="Verdana" w:hAnsi="Verdana"/>
                <w:sz w:val="20"/>
              </w:rPr>
              <w:t>$20 per staff</w:t>
            </w:r>
          </w:p>
        </w:tc>
        <w:tc>
          <w:tcPr>
            <w:tcW w:w="5111" w:type="dxa"/>
            <w:tcMar/>
            <w:hideMark/>
          </w:tcPr>
          <w:p w:rsidRPr="00E85CB9" w:rsidR="00262BF2" w:rsidP="00E65C51" w:rsidRDefault="00262BF2" w14:paraId="13FF6EAD" wp14:textId="77777777">
            <w:pPr>
              <w:rPr>
                <w:rFonts w:ascii="Verdana" w:hAnsi="Verdana"/>
                <w:sz w:val="20"/>
              </w:rPr>
            </w:pPr>
            <w:r w:rsidRPr="00E85CB9">
              <w:rPr>
                <w:rFonts w:ascii="Verdana" w:hAnsi="Verdana"/>
                <w:sz w:val="20"/>
              </w:rPr>
              <w:t>Assuming $8/</w:t>
            </w:r>
            <w:proofErr w:type="spellStart"/>
            <w:r w:rsidRPr="00E85CB9">
              <w:rPr>
                <w:rFonts w:ascii="Verdana" w:hAnsi="Verdana"/>
                <w:sz w:val="20"/>
              </w:rPr>
              <w:t>hr</w:t>
            </w:r>
            <w:proofErr w:type="spellEnd"/>
            <w:r w:rsidRPr="00E85CB9">
              <w:rPr>
                <w:rFonts w:ascii="Verdana" w:hAnsi="Verdana"/>
                <w:sz w:val="20"/>
              </w:rPr>
              <w:t xml:space="preserve"> X 2.5 </w:t>
            </w:r>
            <w:proofErr w:type="spellStart"/>
            <w:r w:rsidRPr="00E85CB9">
              <w:rPr>
                <w:rFonts w:ascii="Verdana" w:hAnsi="Verdana"/>
                <w:sz w:val="20"/>
              </w:rPr>
              <w:t>hrs</w:t>
            </w:r>
            <w:proofErr w:type="spellEnd"/>
          </w:p>
        </w:tc>
      </w:tr>
    </w:tbl>
    <w:p w:rsidR="12688872" w:rsidP="12688872" w:rsidRDefault="12688872" w14:noSpellErr="1" w14:paraId="121A6ADE" w14:textId="7A2E8463">
      <w:pPr>
        <w:spacing w:after="0" w:line="240" w:lineRule="auto"/>
        <w:rPr>
          <w:rFonts w:ascii="Verdana" w:hAnsi="Verdana"/>
          <w:i w:val="1"/>
          <w:iCs w:val="1"/>
          <w:color w:val="808080" w:themeColor="text1" w:themeTint="7F" w:themeShade="FF"/>
          <w:sz w:val="22"/>
          <w:szCs w:val="22"/>
        </w:rPr>
      </w:pPr>
    </w:p>
    <w:p xmlns:wp14="http://schemas.microsoft.com/office/word/2010/wordml" w:rsidRPr="00294275" w:rsidR="00294275" w:rsidP="12688872" w:rsidRDefault="00294275" w14:paraId="008AE6B1" wp14:textId="77777777" wp14:noSpellErr="1">
      <w:pPr>
        <w:spacing w:after="0" w:line="240" w:lineRule="auto"/>
        <w:contextualSpacing/>
        <w:rPr>
          <w:rFonts w:ascii="Verdana" w:hAnsi="Verdana"/>
          <w:i w:val="1"/>
          <w:iCs w:val="1"/>
          <w:color w:val="808080" w:themeColor="text1" w:themeTint="7F" w:themeShade="FF"/>
          <w:sz w:val="22"/>
          <w:szCs w:val="22"/>
        </w:rPr>
      </w:pPr>
      <w:r w:rsidRPr="12688872" w:rsidR="12688872">
        <w:rPr>
          <w:rFonts w:ascii="Verdana" w:hAnsi="Verdana"/>
          <w:i w:val="1"/>
          <w:iCs w:val="1"/>
          <w:color w:val="808080" w:themeColor="text1" w:themeTint="7F" w:themeShade="FF"/>
          <w:sz w:val="22"/>
          <w:szCs w:val="22"/>
        </w:rPr>
        <w:t xml:space="preserve">To implement </w:t>
      </w:r>
      <w:r w:rsidRPr="12688872" w:rsidR="12688872">
        <w:rPr>
          <w:rFonts w:ascii="Verdana" w:hAnsi="Verdana"/>
          <w:i w:val="1"/>
          <w:iCs w:val="1"/>
          <w:color w:val="808080" w:themeColor="text1" w:themeTint="7F" w:themeShade="FF"/>
          <w:sz w:val="22"/>
          <w:szCs w:val="22"/>
        </w:rPr>
        <w:t>all components of the model</w:t>
      </w:r>
      <w:r w:rsidRPr="12688872" w:rsidR="12688872">
        <w:rPr>
          <w:rFonts w:ascii="Verdana" w:hAnsi="Verdana"/>
          <w:i w:val="1"/>
          <w:iCs w:val="1"/>
          <w:color w:val="808080" w:themeColor="text1" w:themeTint="7F" w:themeShade="FF"/>
          <w:sz w:val="22"/>
          <w:szCs w:val="22"/>
        </w:rPr>
        <w:t xml:space="preserve"> to fidelity, the estimated expense is around $4,000. If your camp already has a staff member who </w:t>
      </w:r>
      <w:r w:rsidRPr="12688872" w:rsidR="12688872">
        <w:rPr>
          <w:rFonts w:ascii="Verdana" w:hAnsi="Verdana"/>
          <w:i w:val="1"/>
          <w:iCs w:val="1"/>
          <w:color w:val="808080" w:themeColor="text1" w:themeTint="7F" w:themeShade="FF"/>
          <w:sz w:val="22"/>
          <w:szCs w:val="22"/>
        </w:rPr>
        <w:t xml:space="preserve">has literacy expertise and </w:t>
      </w:r>
      <w:r w:rsidRPr="12688872" w:rsidR="12688872">
        <w:rPr>
          <w:rFonts w:ascii="Verdana" w:hAnsi="Verdana"/>
          <w:i w:val="1"/>
          <w:iCs w:val="1"/>
          <w:color w:val="808080" w:themeColor="text1" w:themeTint="7F" w:themeShade="FF"/>
          <w:sz w:val="22"/>
          <w:szCs w:val="22"/>
        </w:rPr>
        <w:t xml:space="preserve">can support the </w:t>
      </w:r>
      <w:r w:rsidRPr="12688872" w:rsidR="12688872">
        <w:rPr>
          <w:rFonts w:ascii="Verdana" w:hAnsi="Verdana"/>
          <w:i w:val="1"/>
          <w:iCs w:val="1"/>
          <w:color w:val="808080" w:themeColor="text1" w:themeTint="7F" w:themeShade="FF"/>
          <w:sz w:val="22"/>
          <w:szCs w:val="22"/>
        </w:rPr>
        <w:t xml:space="preserve">infusion model within their existing scope of work, this reduces the cost to around $1,500.  </w:t>
      </w:r>
    </w:p>
    <w:p w:rsidR="1FCB3320" w:rsidP="12688872" w:rsidRDefault="1FCB3320" w14:paraId="59ADE74D" w14:noSpellErr="1" w14:textId="68898D2A">
      <w:pPr>
        <w:jc w:val="center"/>
      </w:pPr>
      <w:r w:rsidRPr="12688872" w:rsidR="12688872">
        <w:rPr>
          <w:rFonts w:ascii="Verdana" w:hAnsi="Verdana"/>
          <w:sz w:val="24"/>
          <w:szCs w:val="24"/>
        </w:rPr>
        <w:t xml:space="preserve"> </w:t>
      </w:r>
      <w:r>
        <w:drawing>
          <wp:inline wp14:editId="2746C695" wp14:anchorId="4DE35284">
            <wp:extent cx="800100" cy="742950"/>
            <wp:effectExtent l="0" t="0" r="0" b="0"/>
            <wp:docPr id="19719635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0f2169ec50645c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00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7CE48EA2" wp14:anchorId="55FB3370">
            <wp:extent cx="2571750" cy="647700"/>
            <wp:effectExtent l="0" t="0" r="0" b="0"/>
            <wp:docPr id="20205876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67be46dde9f4f6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71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294275" w:rsidR="00294275" w:rsidSect="00262B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9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2"/>
    <w:rsid w:val="00262BF2"/>
    <w:rsid w:val="00294275"/>
    <w:rsid w:val="005D3DE3"/>
    <w:rsid w:val="00C816C2"/>
    <w:rsid w:val="00E85CB9"/>
    <w:rsid w:val="12688872"/>
    <w:rsid w:val="1FC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2F309"/>
  <w15:docId w15:val="{4cb5e1fa-6f45-4824-a172-2815085362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B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3.jpg" Id="R30f2169ec50645c0" /><Relationship Type="http://schemas.openxmlformats.org/officeDocument/2006/relationships/image" Target="/media/image4.jpg" Id="R867be46dde9f4f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YMCA of Greater Charlotte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Wilkinson, Amanda</dc:creator>
  <lastModifiedBy>Wilkinson, Amanda</lastModifiedBy>
  <revision>5</revision>
  <dcterms:created xsi:type="dcterms:W3CDTF">2019-02-12T01:45:00.0000000Z</dcterms:created>
  <dcterms:modified xsi:type="dcterms:W3CDTF">2019-02-22T16:38:43.3042962Z</dcterms:modified>
</coreProperties>
</file>